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30BE" w:rsidRPr="000E0C21" w:rsidRDefault="004C027E" w:rsidP="00E930B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930BE" w:rsidRPr="000E0C21" w:rsidRDefault="00E930BE" w:rsidP="00E930B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0E0C21">
        <w:rPr>
          <w:rFonts w:ascii="Times New Roman" w:hAnsi="Times New Roman" w:cs="Times New Roman"/>
          <w:sz w:val="24"/>
          <w:szCs w:val="24"/>
        </w:rPr>
        <w:t>Губашева</w:t>
      </w:r>
      <w:proofErr w:type="spellEnd"/>
      <w:r w:rsidRPr="000E0C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0C21">
        <w:rPr>
          <w:rFonts w:ascii="Times New Roman" w:hAnsi="Times New Roman" w:cs="Times New Roman"/>
          <w:sz w:val="24"/>
          <w:szCs w:val="24"/>
        </w:rPr>
        <w:t>Жансая</w:t>
      </w:r>
      <w:proofErr w:type="spellEnd"/>
      <w:r w:rsidRPr="000E0C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E0C21">
        <w:rPr>
          <w:rFonts w:ascii="Times New Roman" w:hAnsi="Times New Roman" w:cs="Times New Roman"/>
          <w:sz w:val="24"/>
          <w:szCs w:val="24"/>
        </w:rPr>
        <w:t>Абдиганиевна</w:t>
      </w:r>
      <w:proofErr w:type="spellEnd"/>
      <w:r w:rsidRPr="000E0C21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930BE" w:rsidRPr="000E0C21" w:rsidRDefault="00E930BE" w:rsidP="00E930B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sz w:val="24"/>
          <w:szCs w:val="24"/>
        </w:rPr>
        <w:t xml:space="preserve">учитель истории </w:t>
      </w:r>
    </w:p>
    <w:p w:rsidR="004C027E" w:rsidRDefault="00E930BE" w:rsidP="00E930B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sz w:val="24"/>
          <w:szCs w:val="24"/>
        </w:rPr>
        <w:t xml:space="preserve">МБОУ «Аниховская </w:t>
      </w:r>
      <w:r w:rsidR="004C027E">
        <w:rPr>
          <w:rFonts w:ascii="Times New Roman" w:hAnsi="Times New Roman" w:cs="Times New Roman"/>
          <w:sz w:val="24"/>
          <w:szCs w:val="24"/>
        </w:rPr>
        <w:t>СОШ</w:t>
      </w:r>
      <w:r w:rsidRPr="000E0C21">
        <w:rPr>
          <w:rFonts w:ascii="Times New Roman" w:hAnsi="Times New Roman" w:cs="Times New Roman"/>
          <w:sz w:val="24"/>
          <w:szCs w:val="24"/>
        </w:rPr>
        <w:t>»</w:t>
      </w:r>
    </w:p>
    <w:p w:rsidR="00E930BE" w:rsidRPr="000E0C21" w:rsidRDefault="004C027E" w:rsidP="00E930BE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Адамовского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  <w:r w:rsidR="00E930BE" w:rsidRPr="000E0C2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930BE" w:rsidRPr="000E0C21" w:rsidRDefault="00E930BE" w:rsidP="00E930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>Название предмета:</w:t>
      </w:r>
      <w:r w:rsidRPr="000E0C21">
        <w:rPr>
          <w:rFonts w:ascii="Times New Roman" w:hAnsi="Times New Roman" w:cs="Times New Roman"/>
          <w:sz w:val="24"/>
          <w:szCs w:val="24"/>
        </w:rPr>
        <w:t xml:space="preserve">  история</w:t>
      </w:r>
    </w:p>
    <w:p w:rsidR="00E930BE" w:rsidRPr="000E0C21" w:rsidRDefault="00E930BE" w:rsidP="00E930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>Класс:</w:t>
      </w:r>
      <w:r w:rsidRPr="00D009C6">
        <w:rPr>
          <w:rFonts w:ascii="Times New Roman" w:hAnsi="Times New Roman" w:cs="Times New Roman"/>
          <w:sz w:val="24"/>
          <w:szCs w:val="24"/>
        </w:rPr>
        <w:t xml:space="preserve"> </w:t>
      </w:r>
      <w:r w:rsidRPr="000E0C21">
        <w:rPr>
          <w:rFonts w:ascii="Times New Roman" w:hAnsi="Times New Roman" w:cs="Times New Roman"/>
          <w:sz w:val="24"/>
          <w:szCs w:val="24"/>
        </w:rPr>
        <w:t>7</w:t>
      </w:r>
    </w:p>
    <w:p w:rsidR="00E930BE" w:rsidRPr="000E0C21" w:rsidRDefault="00E930BE" w:rsidP="00E930BE">
      <w:pPr>
        <w:pStyle w:val="40"/>
        <w:shd w:val="clear" w:color="auto" w:fill="auto"/>
        <w:spacing w:line="240" w:lineRule="auto"/>
        <w:rPr>
          <w:b w:val="0"/>
          <w:sz w:val="24"/>
          <w:szCs w:val="24"/>
        </w:rPr>
      </w:pPr>
      <w:r w:rsidRPr="000E0C21">
        <w:rPr>
          <w:sz w:val="24"/>
          <w:szCs w:val="24"/>
        </w:rPr>
        <w:t xml:space="preserve">УМК (название учебника, автор, год издания): </w:t>
      </w:r>
      <w:r w:rsidRPr="000E0C21">
        <w:rPr>
          <w:b w:val="0"/>
          <w:sz w:val="24"/>
          <w:szCs w:val="24"/>
        </w:rPr>
        <w:t>Дмитриева О. В. Всеобщая история. История Нового времени. Конец XV - XVIII век: учебник для 7 класса общеобразовательных учреждений. -2-е изд. - М.: ООО «Русское слово - учебник», 2014</w:t>
      </w:r>
    </w:p>
    <w:p w:rsidR="00E930BE" w:rsidRPr="000E0C21" w:rsidRDefault="00E930BE" w:rsidP="00E930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0E0C21">
        <w:rPr>
          <w:rFonts w:ascii="Times New Roman" w:hAnsi="Times New Roman" w:cs="Times New Roman"/>
          <w:sz w:val="24"/>
          <w:szCs w:val="24"/>
        </w:rPr>
        <w:t xml:space="preserve"> (базовый, углубленный, профильный): базовый</w:t>
      </w:r>
    </w:p>
    <w:p w:rsidR="00E930BE" w:rsidRDefault="00E930BE" w:rsidP="00E930B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>Тема урока:</w:t>
      </w:r>
      <w:r w:rsidRPr="000E0C21">
        <w:rPr>
          <w:rFonts w:ascii="Times New Roman" w:hAnsi="Times New Roman" w:cs="Times New Roman"/>
          <w:sz w:val="24"/>
          <w:szCs w:val="24"/>
        </w:rPr>
        <w:t xml:space="preserve"> </w:t>
      </w:r>
      <w:r w:rsidRPr="0099683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Нидерланды против Испании</w:t>
      </w:r>
    </w:p>
    <w:p w:rsidR="00E930BE" w:rsidRPr="000E0C21" w:rsidRDefault="00E930BE" w:rsidP="00E930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 xml:space="preserve">Общее количество часов, отведенное на изучение темы: </w:t>
      </w:r>
      <w:r w:rsidRPr="000E0C21">
        <w:rPr>
          <w:rFonts w:ascii="Times New Roman" w:hAnsi="Times New Roman" w:cs="Times New Roman"/>
          <w:sz w:val="24"/>
          <w:szCs w:val="24"/>
        </w:rPr>
        <w:t>1</w:t>
      </w:r>
    </w:p>
    <w:p w:rsidR="00E930BE" w:rsidRPr="000E0C21" w:rsidRDefault="00E930BE" w:rsidP="00E930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 xml:space="preserve">Место урока в системе уроков по теме: </w:t>
      </w:r>
    </w:p>
    <w:p w:rsidR="00E930BE" w:rsidRPr="000E0C21" w:rsidRDefault="00E930BE" w:rsidP="00E930B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0E0C21">
        <w:rPr>
          <w:rFonts w:ascii="Times New Roman" w:eastAsia="Calibri" w:hAnsi="Times New Roman" w:cs="Times New Roman"/>
          <w:sz w:val="24"/>
          <w:szCs w:val="24"/>
        </w:rPr>
        <w:t xml:space="preserve"> создать условия, при которых обучающиеся  смогут сформировать представление о </w:t>
      </w:r>
      <w:r>
        <w:rPr>
          <w:rFonts w:ascii="Times New Roman" w:eastAsia="Calibri" w:hAnsi="Times New Roman" w:cs="Times New Roman"/>
          <w:sz w:val="24"/>
          <w:szCs w:val="24"/>
        </w:rPr>
        <w:t>борьбе</w:t>
      </w:r>
      <w:r w:rsidRPr="00E930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9683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Нидерланд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9968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против Испании</w:t>
      </w:r>
      <w:r w:rsidRPr="000E0C2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930BE" w:rsidRPr="00D009C6" w:rsidRDefault="00E930BE" w:rsidP="00D009C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09C6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D009C6" w:rsidRPr="00AA1887" w:rsidRDefault="00D009C6" w:rsidP="00D009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Образовательные:</w:t>
      </w:r>
    </w:p>
    <w:p w:rsidR="00D009C6" w:rsidRPr="00AA1887" w:rsidRDefault="00D009C6" w:rsidP="00D009C6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Приобретение представлений о развитии Нидерландов в </w:t>
      </w:r>
      <w:r w:rsidRPr="00AA188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 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в. Изучение причин, основных этапов и итогов испано-нидерландской войны.</w:t>
      </w:r>
    </w:p>
    <w:p w:rsidR="00D009C6" w:rsidRPr="00AA1887" w:rsidRDefault="00D009C6" w:rsidP="00D009C6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обучающимися понятия «революция»</w:t>
      </w:r>
    </w:p>
    <w:p w:rsidR="00D009C6" w:rsidRPr="00AA1887" w:rsidRDefault="00D009C6" w:rsidP="00D009C6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значения первой буржуазной революц</w:t>
      </w:r>
      <w:proofErr w:type="gramStart"/>
      <w:r w:rsidRPr="00D009C6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и ее</w:t>
      </w:r>
      <w:proofErr w:type="gramEnd"/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 важности в истории.</w:t>
      </w:r>
    </w:p>
    <w:p w:rsidR="00D009C6" w:rsidRPr="00AA1887" w:rsidRDefault="00D009C6" w:rsidP="00D009C6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деятельностью исторических личностей Филиппа </w:t>
      </w:r>
      <w:r w:rsidRPr="00AA188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, герцога Альбы, Вильгельма Оранского и их ролью в испано-нидерландской войне.</w:t>
      </w:r>
    </w:p>
    <w:p w:rsidR="00D009C6" w:rsidRPr="00AA1887" w:rsidRDefault="00D009C6" w:rsidP="00D009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Развивающие:</w:t>
      </w:r>
    </w:p>
    <w:p w:rsidR="00D009C6" w:rsidRPr="00AA1887" w:rsidRDefault="00D009C6" w:rsidP="00D009C6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 Развитие у обучающихся умений поиска, отбора, анализа и воспроизведения информации из различных источников (условно-графических, письменных, изобразительных),</w:t>
      </w:r>
    </w:p>
    <w:p w:rsidR="00D009C6" w:rsidRPr="00AA1887" w:rsidRDefault="00D009C6" w:rsidP="00D009C6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умений сопоставлять факты и делать выводы, устанавливать причинно-следственные связи, аргументация позиции.</w:t>
      </w:r>
    </w:p>
    <w:p w:rsidR="00D009C6" w:rsidRPr="00AA1887" w:rsidRDefault="00D009C6" w:rsidP="00D009C6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текста с извлечением основной информац</w:t>
      </w:r>
      <w:proofErr w:type="gramStart"/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и ее</w:t>
      </w:r>
      <w:proofErr w:type="gramEnd"/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систематизацией. </w:t>
      </w:r>
    </w:p>
    <w:p w:rsidR="00D009C6" w:rsidRPr="00AA1887" w:rsidRDefault="00D009C6" w:rsidP="00D009C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Воспитательные:</w:t>
      </w:r>
    </w:p>
    <w:p w:rsidR="00D009C6" w:rsidRPr="00AA1887" w:rsidRDefault="00D009C6" w:rsidP="00D009C6">
      <w:pPr>
        <w:numPr>
          <w:ilvl w:val="0"/>
          <w:numId w:val="4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познавательного интерес к истории за счет привлекательной формы подачи учебного материала.</w:t>
      </w:r>
    </w:p>
    <w:p w:rsidR="00D009C6" w:rsidRPr="00D009C6" w:rsidRDefault="00D009C6" w:rsidP="00D009C6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у обучающихся эмоционально-ценностного отношения к подвигам борцов за свободу и независимость, за права человека.</w:t>
      </w:r>
    </w:p>
    <w:p w:rsidR="00E930BE" w:rsidRPr="000E0C21" w:rsidRDefault="00E930BE" w:rsidP="00D009C6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>Планируемые результаты:</w:t>
      </w:r>
      <w:r w:rsidRPr="000E0C2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930BE" w:rsidRPr="000E0C21" w:rsidRDefault="00E930BE" w:rsidP="00E930BE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E0C21">
        <w:rPr>
          <w:rFonts w:ascii="Times New Roman" w:eastAsia="Calibri" w:hAnsi="Times New Roman" w:cs="Times New Roman"/>
          <w:b/>
          <w:sz w:val="24"/>
          <w:szCs w:val="24"/>
        </w:rPr>
        <w:t>1. Личностные:</w:t>
      </w:r>
    </w:p>
    <w:p w:rsidR="00E930BE" w:rsidRPr="000E0C21" w:rsidRDefault="00E930BE" w:rsidP="00E930BE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E0C21">
        <w:rPr>
          <w:rFonts w:ascii="Times New Roman" w:eastAsia="Calibri" w:hAnsi="Times New Roman" w:cs="Times New Roman"/>
          <w:sz w:val="24"/>
          <w:szCs w:val="24"/>
        </w:rPr>
        <w:t>- формирование у обучающихся ярких, эмоционально окрашенных образов исторической  эпохи.</w:t>
      </w:r>
    </w:p>
    <w:p w:rsidR="00E930BE" w:rsidRPr="000E0C21" w:rsidRDefault="00E930BE" w:rsidP="00E930BE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E0C21">
        <w:rPr>
          <w:rFonts w:ascii="Times New Roman" w:eastAsia="Calibri" w:hAnsi="Times New Roman" w:cs="Times New Roman"/>
          <w:sz w:val="24"/>
          <w:szCs w:val="24"/>
        </w:rPr>
        <w:t>- складывание представления о выдающихся деятелях и ключевых событиях прошлого.</w:t>
      </w:r>
    </w:p>
    <w:p w:rsidR="00E930BE" w:rsidRPr="00D009C6" w:rsidRDefault="00E930BE" w:rsidP="00D009C6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D009C6">
        <w:rPr>
          <w:rFonts w:ascii="Times New Roman" w:eastAsia="Calibri" w:hAnsi="Times New Roman" w:cs="Times New Roman"/>
          <w:b/>
          <w:sz w:val="24"/>
          <w:szCs w:val="24"/>
        </w:rPr>
        <w:t xml:space="preserve">2. </w:t>
      </w:r>
      <w:proofErr w:type="spellStart"/>
      <w:r w:rsidRPr="00D009C6">
        <w:rPr>
          <w:rFonts w:ascii="Times New Roman" w:eastAsia="Calibri" w:hAnsi="Times New Roman" w:cs="Times New Roman"/>
          <w:b/>
          <w:sz w:val="24"/>
          <w:szCs w:val="24"/>
        </w:rPr>
        <w:t>Метапредметные</w:t>
      </w:r>
      <w:proofErr w:type="spellEnd"/>
      <w:r w:rsidRPr="00D009C6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D009C6" w:rsidRPr="000E0C21" w:rsidRDefault="00D009C6" w:rsidP="00D009C6">
      <w:pPr>
        <w:spacing w:after="0" w:line="240" w:lineRule="auto"/>
        <w:ind w:left="708"/>
        <w:rPr>
          <w:rFonts w:ascii="Times New Roman" w:eastAsia="Calibri" w:hAnsi="Times New Roman" w:cs="Times New Roman"/>
          <w:sz w:val="24"/>
          <w:szCs w:val="24"/>
        </w:rPr>
      </w:pPr>
      <w:r w:rsidRPr="000E0C21">
        <w:rPr>
          <w:rFonts w:ascii="Times New Roman" w:eastAsia="Calibri" w:hAnsi="Times New Roman" w:cs="Times New Roman"/>
          <w:sz w:val="24"/>
          <w:szCs w:val="24"/>
        </w:rPr>
        <w:t xml:space="preserve">В области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л</w:t>
      </w:r>
      <w:r w:rsidRPr="00AA18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ичностны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</w:t>
      </w:r>
      <w:proofErr w:type="gramEnd"/>
      <w:r w:rsidRPr="000E0C21">
        <w:rPr>
          <w:rFonts w:ascii="Times New Roman" w:eastAsia="Calibri" w:hAnsi="Times New Roman" w:cs="Times New Roman"/>
          <w:sz w:val="24"/>
          <w:szCs w:val="24"/>
        </w:rPr>
        <w:t xml:space="preserve"> УУД:</w:t>
      </w:r>
    </w:p>
    <w:p w:rsidR="00D009C6" w:rsidRPr="00AA1887" w:rsidRDefault="00D009C6" w:rsidP="00D009C6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смысление социально-нравственного опыта предшествующих поколений</w:t>
      </w:r>
    </w:p>
    <w:p w:rsidR="00D009C6" w:rsidRPr="000E0C21" w:rsidRDefault="00D009C6" w:rsidP="00D009C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0C21">
        <w:rPr>
          <w:rFonts w:ascii="Times New Roman" w:eastAsia="Calibri" w:hAnsi="Times New Roman" w:cs="Times New Roman"/>
          <w:sz w:val="24"/>
          <w:szCs w:val="24"/>
        </w:rPr>
        <w:t xml:space="preserve">В области </w:t>
      </w:r>
      <w:proofErr w:type="gramStart"/>
      <w:r w:rsidRPr="000E0C21">
        <w:rPr>
          <w:rFonts w:ascii="Times New Roman" w:eastAsia="Calibri" w:hAnsi="Times New Roman" w:cs="Times New Roman"/>
          <w:sz w:val="24"/>
          <w:szCs w:val="24"/>
        </w:rPr>
        <w:t>регулятивных</w:t>
      </w:r>
      <w:proofErr w:type="gramEnd"/>
      <w:r w:rsidRPr="000E0C21">
        <w:rPr>
          <w:rFonts w:ascii="Times New Roman" w:eastAsia="Calibri" w:hAnsi="Times New Roman" w:cs="Times New Roman"/>
          <w:sz w:val="24"/>
          <w:szCs w:val="24"/>
        </w:rPr>
        <w:t xml:space="preserve"> УУД:</w:t>
      </w:r>
    </w:p>
    <w:p w:rsidR="00D009C6" w:rsidRPr="00AA1887" w:rsidRDefault="00D009C6" w:rsidP="00D009C6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D009C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целеполагание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, определение плана изучения темы, выбор способов фиксации информации.</w:t>
      </w:r>
    </w:p>
    <w:p w:rsidR="00D009C6" w:rsidRPr="00D009C6" w:rsidRDefault="00D009C6" w:rsidP="00D009C6">
      <w:pPr>
        <w:spacing w:after="0" w:line="240" w:lineRule="auto"/>
        <w:ind w:left="708"/>
        <w:rPr>
          <w:rFonts w:ascii="Times New Roman" w:eastAsia="Calibri" w:hAnsi="Times New Roman" w:cs="Times New Roman"/>
          <w:sz w:val="24"/>
          <w:szCs w:val="24"/>
        </w:rPr>
      </w:pPr>
      <w:r w:rsidRPr="00D009C6">
        <w:rPr>
          <w:rFonts w:ascii="Times New Roman" w:eastAsia="Calibri" w:hAnsi="Times New Roman" w:cs="Times New Roman"/>
          <w:sz w:val="24"/>
          <w:szCs w:val="24"/>
        </w:rPr>
        <w:t xml:space="preserve">В области </w:t>
      </w:r>
      <w:proofErr w:type="gramStart"/>
      <w:r w:rsidRPr="00D009C6">
        <w:rPr>
          <w:rFonts w:ascii="Times New Roman" w:eastAsia="Calibri" w:hAnsi="Times New Roman" w:cs="Times New Roman"/>
          <w:sz w:val="24"/>
          <w:szCs w:val="24"/>
        </w:rPr>
        <w:t>к</w:t>
      </w:r>
      <w:r w:rsidRPr="00D009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оммуникативных</w:t>
      </w:r>
      <w:proofErr w:type="gramEnd"/>
      <w:r w:rsidRPr="00D009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009C6">
        <w:rPr>
          <w:rFonts w:ascii="Times New Roman" w:eastAsia="Calibri" w:hAnsi="Times New Roman" w:cs="Times New Roman"/>
          <w:sz w:val="24"/>
          <w:szCs w:val="24"/>
        </w:rPr>
        <w:t>УУД:</w:t>
      </w:r>
    </w:p>
    <w:p w:rsidR="00D009C6" w:rsidRPr="00AA1887" w:rsidRDefault="00D009C6" w:rsidP="00D009C6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воспроизведение информации полученной из источников, восприятие мнение одноклассников, комментарии и дополнения к ответам одноклассников, аргументация ответа, формулировка  собственного мнения.</w:t>
      </w:r>
    </w:p>
    <w:p w:rsidR="00D009C6" w:rsidRPr="000E0C21" w:rsidRDefault="00D009C6" w:rsidP="00D009C6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E0C21">
        <w:rPr>
          <w:rFonts w:ascii="Times New Roman" w:eastAsia="Calibri" w:hAnsi="Times New Roman" w:cs="Times New Roman"/>
          <w:sz w:val="24"/>
          <w:szCs w:val="24"/>
        </w:rPr>
        <w:t xml:space="preserve">В области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познавательн</w:t>
      </w:r>
      <w:r w:rsidRPr="000E0C21">
        <w:rPr>
          <w:rFonts w:ascii="Times New Roman" w:eastAsia="Calibri" w:hAnsi="Times New Roman" w:cs="Times New Roman"/>
          <w:sz w:val="24"/>
          <w:szCs w:val="24"/>
        </w:rPr>
        <w:t>ых</w:t>
      </w:r>
      <w:proofErr w:type="gramEnd"/>
      <w:r w:rsidRPr="000E0C21">
        <w:rPr>
          <w:rFonts w:ascii="Times New Roman" w:eastAsia="Calibri" w:hAnsi="Times New Roman" w:cs="Times New Roman"/>
          <w:sz w:val="24"/>
          <w:szCs w:val="24"/>
        </w:rPr>
        <w:t xml:space="preserve"> УУД:</w:t>
      </w:r>
    </w:p>
    <w:p w:rsidR="00D009C6" w:rsidRDefault="00D009C6" w:rsidP="00D009C6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009C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поиск, отбор, анализ информации из различных источников, систематизация, установление причинно-следственных связей, обобщение и выводы.</w:t>
      </w:r>
      <w:r w:rsidRPr="00D009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E930BE" w:rsidRPr="000E0C21" w:rsidRDefault="00E930BE" w:rsidP="00D009C6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E0C21">
        <w:rPr>
          <w:rFonts w:ascii="Times New Roman" w:eastAsia="Calibri" w:hAnsi="Times New Roman" w:cs="Times New Roman"/>
          <w:b/>
          <w:sz w:val="24"/>
          <w:szCs w:val="24"/>
        </w:rPr>
        <w:t>3. Предметные:</w:t>
      </w:r>
    </w:p>
    <w:p w:rsidR="00D009C6" w:rsidRPr="00AA1887" w:rsidRDefault="00E930BE" w:rsidP="00D009C6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09C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="00D009C6">
        <w:rPr>
          <w:rFonts w:ascii="Times New Roman" w:eastAsia="Calibri" w:hAnsi="Times New Roman" w:cs="Times New Roman"/>
          <w:sz w:val="24"/>
          <w:szCs w:val="24"/>
        </w:rPr>
        <w:t>в</w:t>
      </w:r>
      <w:r w:rsidR="00D009C6"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ладеть представл</w:t>
      </w:r>
      <w:r w:rsidR="00D009C6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ением о революции в Нидерландах;</w:t>
      </w:r>
    </w:p>
    <w:p w:rsidR="00D009C6" w:rsidRPr="00AA1887" w:rsidRDefault="00D009C6" w:rsidP="00D009C6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меть изучать и систематизировать инф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ормацию из различных источников;</w:t>
      </w:r>
    </w:p>
    <w:p w:rsidR="00D009C6" w:rsidRPr="00AA1887" w:rsidRDefault="00D009C6" w:rsidP="00D009C6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аскрывать смысл, значение понятий: революция, буржуазная революция, </w:t>
      </w:r>
      <w:r w:rsidRPr="00D009C6">
        <w:rPr>
          <w:rFonts w:ascii="Times New Roman" w:eastAsia="Times New Roman" w:hAnsi="Times New Roman" w:cs="Times New Roman"/>
          <w:sz w:val="24"/>
          <w:szCs w:val="24"/>
          <w:lang w:eastAsia="ru-RU"/>
        </w:rPr>
        <w:t>гёзы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уния, штатгальтер;</w:t>
      </w:r>
    </w:p>
    <w:p w:rsidR="00D009C6" w:rsidRPr="00AA1887" w:rsidRDefault="00D009C6" w:rsidP="00D009C6">
      <w:pPr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пределять и объяснять свое отношение к ранним буржуазным революциям и их выдающимся участникам (Филипп </w:t>
      </w:r>
      <w:r w:rsidRPr="00AA188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, герцог Альба, Вильгельм Оранский, Карл </w:t>
      </w:r>
      <w:r w:rsidRPr="00AA188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 Стюарт, Оливер Кромвель).</w:t>
      </w:r>
    </w:p>
    <w:p w:rsidR="00E930BE" w:rsidRPr="000E0C21" w:rsidRDefault="00E930BE" w:rsidP="00E930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>Техническое обеспечение урока:</w:t>
      </w:r>
      <w:r w:rsidRPr="000E0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компьютер, презентация. </w:t>
      </w:r>
    </w:p>
    <w:p w:rsidR="00E930BE" w:rsidRPr="000E0C21" w:rsidRDefault="00E930BE" w:rsidP="00E930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r w:rsidRPr="000E0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учебник (Дмитриева О.В. "Новая история </w:t>
      </w:r>
      <w:r w:rsidRPr="000E0C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</w:t>
      </w:r>
      <w:r w:rsidRPr="000E0C2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0E0C2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XVIII</w:t>
      </w:r>
      <w:r w:rsidRPr="000E0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век"), карта.</w:t>
      </w:r>
    </w:p>
    <w:p w:rsidR="00E930BE" w:rsidRDefault="00E930BE" w:rsidP="00E930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 xml:space="preserve">Основные понятия: </w:t>
      </w:r>
      <w:r w:rsidR="00D009C6"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Революция, буржуазная революция, </w:t>
      </w:r>
      <w:r w:rsidR="00D009C6" w:rsidRPr="00D009C6">
        <w:rPr>
          <w:rFonts w:ascii="Times New Roman" w:eastAsia="Times New Roman" w:hAnsi="Times New Roman" w:cs="Times New Roman"/>
          <w:sz w:val="24"/>
          <w:szCs w:val="24"/>
          <w:lang w:eastAsia="ru-RU"/>
        </w:rPr>
        <w:t>гёзы</w:t>
      </w:r>
      <w:r w:rsidR="00D009C6" w:rsidRPr="00AA1887">
        <w:rPr>
          <w:rFonts w:ascii="Times New Roman" w:eastAsia="Times New Roman" w:hAnsi="Times New Roman" w:cs="Times New Roman"/>
          <w:sz w:val="24"/>
          <w:szCs w:val="24"/>
          <w:lang w:eastAsia="ru-RU"/>
        </w:rPr>
        <w:t>, уния, штатгальтер.</w:t>
      </w:r>
    </w:p>
    <w:p w:rsidR="00E930BE" w:rsidRPr="000E0C21" w:rsidRDefault="00E930BE" w:rsidP="00E930B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0E0C21">
        <w:rPr>
          <w:rFonts w:ascii="Times New Roman" w:hAnsi="Times New Roman" w:cs="Times New Roman"/>
          <w:b/>
          <w:sz w:val="24"/>
          <w:szCs w:val="24"/>
        </w:rPr>
        <w:t>Содержание урока</w:t>
      </w:r>
    </w:p>
    <w:p w:rsidR="00E930BE" w:rsidRPr="000E0C21" w:rsidRDefault="00E930BE" w:rsidP="00E930BE">
      <w:pPr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sz w:val="24"/>
          <w:szCs w:val="24"/>
        </w:rPr>
        <w:t xml:space="preserve">Организационный этап   </w:t>
      </w:r>
    </w:p>
    <w:p w:rsidR="00E930BE" w:rsidRPr="000E0C21" w:rsidRDefault="00E930BE" w:rsidP="00E930BE">
      <w:pPr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sz w:val="24"/>
          <w:szCs w:val="24"/>
        </w:rPr>
        <w:t>Мотивация к учебной деятельности, постановка цели и задач</w:t>
      </w:r>
    </w:p>
    <w:p w:rsidR="00E930BE" w:rsidRPr="000E0C21" w:rsidRDefault="00E930BE" w:rsidP="00E930BE">
      <w:pPr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sz w:val="24"/>
          <w:szCs w:val="24"/>
        </w:rPr>
        <w:t>Актуализация знаний</w:t>
      </w:r>
    </w:p>
    <w:p w:rsidR="00E930BE" w:rsidRPr="000E0C21" w:rsidRDefault="00E930BE" w:rsidP="00E930BE">
      <w:pPr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sz w:val="24"/>
          <w:szCs w:val="24"/>
        </w:rPr>
        <w:t xml:space="preserve">Решение учебной задачи (открытие нового знания) </w:t>
      </w:r>
    </w:p>
    <w:p w:rsidR="00E930BE" w:rsidRPr="000E0C21" w:rsidRDefault="00E930BE" w:rsidP="00E930BE">
      <w:pPr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sz w:val="24"/>
          <w:szCs w:val="24"/>
        </w:rPr>
        <w:t xml:space="preserve">Первичное закрепление </w:t>
      </w:r>
    </w:p>
    <w:p w:rsidR="00E930BE" w:rsidRPr="000E0C21" w:rsidRDefault="00E930BE" w:rsidP="00E930BE">
      <w:pPr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sz w:val="24"/>
          <w:szCs w:val="24"/>
        </w:rPr>
        <w:t xml:space="preserve">Включение новых знаний в систему знаний и повторение </w:t>
      </w:r>
    </w:p>
    <w:p w:rsidR="00E930BE" w:rsidRDefault="00E930BE" w:rsidP="00E930BE">
      <w:pPr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E0C21">
        <w:rPr>
          <w:rFonts w:ascii="Times New Roman" w:hAnsi="Times New Roman" w:cs="Times New Roman"/>
          <w:sz w:val="24"/>
          <w:szCs w:val="24"/>
        </w:rPr>
        <w:t xml:space="preserve">Рефлексия </w:t>
      </w:r>
    </w:p>
    <w:p w:rsidR="00E930BE" w:rsidRDefault="00E930BE" w:rsidP="00E930B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E930BE" w:rsidRDefault="00E930BE" w:rsidP="00E930B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E930BE" w:rsidRDefault="00E930BE" w:rsidP="00E930B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E930BE" w:rsidRPr="000E0C21" w:rsidRDefault="00E930BE" w:rsidP="00E930BE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E930BE" w:rsidRDefault="00E930BE" w:rsidP="00E930B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D009C6" w:rsidRDefault="00D009C6" w:rsidP="00E930B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D009C6" w:rsidRDefault="00D009C6" w:rsidP="00E930B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D009C6" w:rsidRDefault="00D009C6" w:rsidP="00E930B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D009C6" w:rsidRDefault="00D009C6" w:rsidP="00E930B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5E0357" w:rsidRDefault="005E0357" w:rsidP="00E930BE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E930BE" w:rsidRDefault="00E930BE" w:rsidP="00E930BE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E0C21">
        <w:rPr>
          <w:rFonts w:ascii="Times New Roman" w:hAnsi="Times New Roman" w:cs="Times New Roman"/>
          <w:b/>
          <w:sz w:val="24"/>
          <w:szCs w:val="24"/>
        </w:rPr>
        <w:t xml:space="preserve"> Технологическая карта  </w:t>
      </w:r>
    </w:p>
    <w:tbl>
      <w:tblPr>
        <w:tblW w:w="148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68"/>
        <w:gridCol w:w="3549"/>
        <w:gridCol w:w="3972"/>
        <w:gridCol w:w="2979"/>
        <w:gridCol w:w="25"/>
        <w:gridCol w:w="1944"/>
      </w:tblGrid>
      <w:tr w:rsidR="002A7BE7" w:rsidRPr="00AA1887" w:rsidTr="00805887">
        <w:tc>
          <w:tcPr>
            <w:tcW w:w="23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Этап</w:t>
            </w:r>
            <w:r w:rsidRPr="00AA18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урока</w:t>
            </w:r>
          </w:p>
        </w:tc>
        <w:tc>
          <w:tcPr>
            <w:tcW w:w="3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 учителя</w:t>
            </w:r>
          </w:p>
        </w:tc>
        <w:tc>
          <w:tcPr>
            <w:tcW w:w="39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Деятельность учеников</w:t>
            </w:r>
          </w:p>
        </w:tc>
        <w:tc>
          <w:tcPr>
            <w:tcW w:w="29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2A7BE7" w:rsidRPr="0059651A" w:rsidRDefault="002A7BE7" w:rsidP="0059651A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59651A">
              <w:rPr>
                <w:rFonts w:ascii="Times New Roman" w:hAnsi="Times New Roman" w:cs="Times New Roman"/>
                <w:b/>
                <w:sz w:val="24"/>
              </w:rPr>
              <w:t>Планируемые</w:t>
            </w:r>
            <w:r w:rsidR="0059651A" w:rsidRPr="0059651A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196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2A7BE7" w:rsidRPr="0059651A" w:rsidRDefault="0059651A" w:rsidP="0059651A">
            <w:pPr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9651A">
              <w:rPr>
                <w:rFonts w:ascii="Times New Roman" w:hAnsi="Times New Roman" w:cs="Times New Roman"/>
                <w:b/>
                <w:sz w:val="24"/>
              </w:rPr>
              <w:t>результаты</w:t>
            </w:r>
          </w:p>
        </w:tc>
      </w:tr>
      <w:tr w:rsidR="002A7BE7" w:rsidRPr="00D009C6" w:rsidTr="00805887">
        <w:tc>
          <w:tcPr>
            <w:tcW w:w="2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. Организационный этап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помогает организовать рабочую атмосферу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D009C6" w:rsidRDefault="0059651A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2A7BE7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отовятся к уроку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A7BE7" w:rsidRPr="000E0C21" w:rsidRDefault="002A7BE7" w:rsidP="008168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Предметные </w:t>
            </w:r>
          </w:p>
        </w:tc>
        <w:tc>
          <w:tcPr>
            <w:tcW w:w="196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A7BE7" w:rsidRPr="000E0C21" w:rsidRDefault="002A7BE7" w:rsidP="008168A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УУД</w:t>
            </w:r>
          </w:p>
        </w:tc>
      </w:tr>
      <w:tr w:rsidR="002A7BE7" w:rsidRPr="00D009C6" w:rsidTr="00805887">
        <w:tc>
          <w:tcPr>
            <w:tcW w:w="2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51A" w:rsidRPr="000E0C21" w:rsidRDefault="002A7BE7" w:rsidP="00596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. Мотивация к учебной деятельности, постановка цели и задач</w:t>
            </w:r>
            <w:r w:rsidR="0059651A">
              <w:rPr>
                <w:rFonts w:ascii="Times New Roman" w:hAnsi="Times New Roman" w:cs="Times New Roman"/>
                <w:sz w:val="24"/>
                <w:szCs w:val="24"/>
              </w:rPr>
              <w:t xml:space="preserve"> через актуализацию</w:t>
            </w:r>
            <w:r w:rsidR="0059651A" w:rsidRPr="000E0C21">
              <w:rPr>
                <w:rFonts w:ascii="Times New Roman" w:hAnsi="Times New Roman" w:cs="Times New Roman"/>
                <w:sz w:val="24"/>
                <w:szCs w:val="24"/>
              </w:rPr>
              <w:t xml:space="preserve"> знаний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51A" w:rsidRDefault="002A7BE7" w:rsidP="005965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596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</w:t>
            </w:r>
            <w:r w:rsidR="00596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ация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D009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целеполагани</w:t>
            </w:r>
            <w:r w:rsidR="00596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актуализацию имеющихся знаний и умений учащихся.</w:t>
            </w:r>
            <w:r w:rsidR="0059651A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96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Предлагает с</w:t>
            </w:r>
            <w:r w:rsidR="0059651A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оставить план изучения нового материала 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A7BE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596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онкретизирует план изучения в контексте нового материала.</w:t>
            </w:r>
          </w:p>
          <w:p w:rsidR="0059651A" w:rsidRPr="00AA1887" w:rsidRDefault="0059651A" w:rsidP="005965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596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основе имеющихся знаний и умений составляют план изучения темы.</w:t>
            </w:r>
          </w:p>
          <w:p w:rsidR="002A7BE7" w:rsidRPr="00D009C6" w:rsidRDefault="002A7BE7" w:rsidP="00D009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Записывают тему в тетрадь</w:t>
            </w:r>
            <w:r w:rsidR="00596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="0059651A" w:rsidRPr="009968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Нидерланды против Испании</w:t>
            </w:r>
            <w:r w:rsidR="005965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9651A" w:rsidRPr="001B2D79" w:rsidRDefault="0059651A" w:rsidP="00596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B2D7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 урока:</w:t>
            </w:r>
          </w:p>
          <w:p w:rsidR="0059651A" w:rsidRPr="001B2D79" w:rsidRDefault="0059651A" w:rsidP="00596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2D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 «Жемчужина в короне Габсбургов». </w:t>
            </w:r>
          </w:p>
          <w:p w:rsidR="0059651A" w:rsidRPr="001B2D79" w:rsidRDefault="0059651A" w:rsidP="00596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2D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 Возникновение конфликта.  </w:t>
            </w:r>
          </w:p>
          <w:p w:rsidR="0059651A" w:rsidRPr="001B2D79" w:rsidRDefault="0059651A" w:rsidP="00596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2D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 Время террора.  </w:t>
            </w:r>
          </w:p>
          <w:p w:rsidR="0059651A" w:rsidRPr="001B2D79" w:rsidRDefault="0059651A" w:rsidP="005965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B2D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 Испано-нидерландская война. </w:t>
            </w:r>
          </w:p>
          <w:p w:rsidR="002A7BE7" w:rsidRPr="00AA1887" w:rsidRDefault="0059651A" w:rsidP="005965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B2D7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 Рождение республики. </w:t>
            </w:r>
            <w:r w:rsidR="002A7BE7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A7BE7" w:rsidRPr="000E0C21" w:rsidRDefault="002A7BE7" w:rsidP="002A7BE7">
            <w:pPr>
              <w:spacing w:after="0" w:line="240" w:lineRule="auto"/>
              <w:ind w:lef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 xml:space="preserve">Знания, умения и ценностные установки, необходимые для осознанного выполнения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установок </w:t>
            </w: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роли</w:t>
            </w: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 xml:space="preserve"> обучающегося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6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A7BE7" w:rsidRPr="000E0C21" w:rsidRDefault="002A7BE7" w:rsidP="008168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A7BE7" w:rsidRPr="00D009C6" w:rsidTr="00805887">
        <w:tc>
          <w:tcPr>
            <w:tcW w:w="2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9651A" w:rsidRPr="0059651A" w:rsidRDefault="002A7BE7" w:rsidP="00596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59651A" w:rsidRPr="000E0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59651A" w:rsidRPr="000E0C21">
              <w:rPr>
                <w:rFonts w:ascii="Times New Roman" w:hAnsi="Times New Roman" w:cs="Times New Roman"/>
                <w:sz w:val="24"/>
                <w:szCs w:val="24"/>
              </w:rPr>
              <w:t>. «Открытие»  новых знаний</w:t>
            </w:r>
            <w:r w:rsidR="0059651A" w:rsidRPr="0059651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59651A" w:rsidRPr="000E0C21" w:rsidRDefault="0059651A" w:rsidP="00596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E0C2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. Первичное закрепление</w:t>
            </w:r>
          </w:p>
          <w:p w:rsidR="0059651A" w:rsidRPr="0059651A" w:rsidRDefault="0059651A" w:rsidP="005965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Pr="00AA1887" w:rsidRDefault="0059651A" w:rsidP="005965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Нидерланды в 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XVI</w:t>
            </w:r>
            <w:proofErr w:type="gramStart"/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763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вводит новое понятие «революция». Подводит учащихся к формулировке основного вопроса урока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2A7BE7" w:rsidRPr="00076383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Найт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противоречие между названием темы и планом ее изучения.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Обучающиеся выявляют противоречия в теме урока и плане освоения темы. С помощью учителя формулируют основной вопрос урока.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записывают термин и определение. 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A7BE7" w:rsidRPr="000E0C21" w:rsidRDefault="002A7BE7" w:rsidP="002A7BE7">
            <w:pPr>
              <w:spacing w:after="0" w:line="240" w:lineRule="auto"/>
              <w:ind w:lef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Относительно целостное представление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 xml:space="preserve"> истории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Голландии</w:t>
            </w: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A7BE7" w:rsidRPr="000E0C21" w:rsidRDefault="002A7BE7" w:rsidP="002A7BE7">
            <w:pPr>
              <w:spacing w:after="0" w:line="240" w:lineRule="auto"/>
              <w:ind w:lef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Знание поняти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«революция</w:t>
            </w: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A7BE7" w:rsidRPr="000E0C21" w:rsidRDefault="002A7BE7" w:rsidP="002A7BE7">
            <w:pPr>
              <w:spacing w:after="0" w:line="240" w:lineRule="auto"/>
              <w:ind w:lef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Умение взаимодействовать, вести диалог, участвовать в дискуссии, аргументировать собственную точку зрения</w:t>
            </w:r>
          </w:p>
        </w:tc>
        <w:tc>
          <w:tcPr>
            <w:tcW w:w="196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A7BE7" w:rsidRPr="000E0C21" w:rsidRDefault="002A7BE7" w:rsidP="002A7BE7">
            <w:pPr>
              <w:spacing w:after="0" w:line="24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Умение выполнять познавательные и практические задания на оценку своих учебных достижений, поведения,</w:t>
            </w:r>
          </w:p>
        </w:tc>
      </w:tr>
      <w:tr w:rsidR="002A7BE7" w:rsidRPr="00D009C6" w:rsidTr="00805887">
        <w:trPr>
          <w:trHeight w:val="2818"/>
        </w:trPr>
        <w:tc>
          <w:tcPr>
            <w:tcW w:w="2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805887" w:rsidRDefault="002A7BE7" w:rsidP="00805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организует работу учащихся с адаптированными источниками по презентации.</w:t>
            </w:r>
          </w:p>
          <w:p w:rsidR="00805887" w:rsidRPr="00805887" w:rsidRDefault="00805887" w:rsidP="0080588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05887">
              <w:rPr>
                <w:rFonts w:ascii="Times New Roman" w:eastAsia="Calibri" w:hAnsi="Times New Roman" w:cs="Times New Roman"/>
                <w:sz w:val="24"/>
                <w:szCs w:val="24"/>
              </w:rPr>
              <w:t>Беседа с учащимися по теме «Жемчужина в короне Габсбургов». Работа по карте</w:t>
            </w:r>
            <w:r w:rsidRPr="004C027E">
              <w:rPr>
                <w:rFonts w:ascii="Times New Roman" w:eastAsia="Calibri" w:hAnsi="Times New Roman" w:cs="Times New Roman"/>
                <w:sz w:val="24"/>
                <w:szCs w:val="24"/>
              </w:rPr>
              <w:t>/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Опишите географическое положение Нидерландов.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географическое положение может влиять на занятия жителей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Определите, в </w:t>
            </w:r>
            <w:proofErr w:type="gramStart"/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</w:t>
            </w:r>
            <w:proofErr w:type="gramEnd"/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какого государства входили Нидерланды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Объясните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основе статистических данных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почему Нидерланды называл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«жемчужиной» испанской короны?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Объясните на основе документов причины богатства страны.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основе анализа карикатуры опишите отношения Нидерландов и Испании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Учитель обобщает ответы учащихся.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 выполняют познавательные задания на основе источников, предъявляемых в презентации.</w:t>
            </w:r>
          </w:p>
          <w:p w:rsidR="002A7BE7" w:rsidRPr="00AA1887" w:rsidRDefault="002A7BE7" w:rsidP="00805887">
            <w:pPr>
              <w:tabs>
                <w:tab w:val="num" w:pos="462"/>
              </w:tabs>
              <w:spacing w:after="0" w:line="240" w:lineRule="auto"/>
              <w:ind w:left="37" w:firstLine="2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A7BE7" w:rsidRPr="000E0C21" w:rsidRDefault="002A7BE7" w:rsidP="002A7BE7">
            <w:pPr>
              <w:spacing w:after="0" w:line="240" w:lineRule="auto"/>
              <w:ind w:lef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Умение находить нужную информацию в  отобранных источниках, адекватно ее воспринимать, применяя основные термины и понятия, преобразовывать в соответствии с решаемой задачей (анализировать, обобщать, соотносить их с собственными знаниями)</w:t>
            </w:r>
          </w:p>
          <w:p w:rsidR="002A7BE7" w:rsidRPr="000E0C21" w:rsidRDefault="002A7BE7" w:rsidP="002A7BE7">
            <w:pPr>
              <w:spacing w:after="0" w:line="240" w:lineRule="auto"/>
              <w:ind w:left="14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Default="002A7BE7" w:rsidP="002A7BE7">
            <w:pPr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A7BE7" w:rsidRPr="000E0C21" w:rsidRDefault="002A7BE7" w:rsidP="002A7BE7">
            <w:pPr>
              <w:spacing w:after="0" w:line="24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2A7BE7" w:rsidRPr="000E0C21" w:rsidRDefault="002A7BE7" w:rsidP="002A7BE7">
            <w:pPr>
              <w:spacing w:after="0" w:line="24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Умение сознательно организовывать свою познавательную деятельность.</w:t>
            </w:r>
          </w:p>
          <w:p w:rsidR="002A7BE7" w:rsidRPr="000E0C21" w:rsidRDefault="002A7BE7" w:rsidP="002A7BE7">
            <w:pPr>
              <w:spacing w:after="0" w:line="24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Умение выполнять познавательные задания на поиск и извлечение нужной информации по заданной теме в адаптированных источниках, Овладение правилами ведения диалога</w:t>
            </w:r>
          </w:p>
        </w:tc>
      </w:tr>
      <w:tr w:rsidR="002A7BE7" w:rsidRPr="00D009C6" w:rsidTr="00805887">
        <w:trPr>
          <w:trHeight w:val="4235"/>
        </w:trPr>
        <w:tc>
          <w:tcPr>
            <w:tcW w:w="2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 Причины освободительной войны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рганизует работу </w:t>
            </w:r>
            <w:proofErr w:type="gramStart"/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текстом учебника.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омогает учащимся систематизировать полученные данные  с помощью наводящих вопросов.</w:t>
            </w:r>
          </w:p>
          <w:p w:rsidR="002A7BE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Прочитайте пункт параграф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«Противоречия обостряются», выделите причины испано-нидерландской войны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Предложите, в какие три группы можно объединить данные причины.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Предложите способ, как удобнее записать в тетради полученные сведения.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Какие причины представляются наиболее значимыми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?</w:t>
            </w:r>
          </w:p>
          <w:p w:rsidR="002A7BE7" w:rsidRPr="00AA1887" w:rsidRDefault="002A7BE7" w:rsidP="000763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3.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рганизует закрепление материала.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2A7BE7">
            <w:pPr>
              <w:spacing w:after="0" w:line="240" w:lineRule="auto"/>
              <w:ind w:left="37" w:right="-2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амостоятельно читают пункт параграфа учебника, выделяют причины испано-нидерландской войны.</w:t>
            </w:r>
          </w:p>
          <w:p w:rsidR="002A7BE7" w:rsidRPr="00AA1887" w:rsidRDefault="002A7BE7" w:rsidP="002A7BE7">
            <w:pPr>
              <w:spacing w:after="0" w:line="240" w:lineRule="auto"/>
              <w:ind w:left="37" w:right="-2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истематизируют причины.</w:t>
            </w:r>
          </w:p>
          <w:p w:rsidR="002A7BE7" w:rsidRPr="00AA1887" w:rsidRDefault="002A7BE7" w:rsidP="002A7BE7">
            <w:pPr>
              <w:spacing w:after="0" w:line="240" w:lineRule="auto"/>
              <w:ind w:left="37" w:right="-2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ыбирают способ фиксации информации и записывают данные в тетрадь.</w:t>
            </w:r>
          </w:p>
          <w:p w:rsidR="002A7BE7" w:rsidRPr="004C027E" w:rsidRDefault="002A7BE7" w:rsidP="002A7BE7">
            <w:pPr>
              <w:spacing w:after="0" w:line="240" w:lineRule="auto"/>
              <w:ind w:left="37" w:right="-25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нализируют причины и выбирают наиболее важные по их мнению.</w:t>
            </w:r>
          </w:p>
          <w:p w:rsidR="00805887" w:rsidRPr="00805887" w:rsidRDefault="00805887" w:rsidP="00805887">
            <w:pPr>
              <w:pStyle w:val="western"/>
              <w:shd w:val="clear" w:color="auto" w:fill="FFFFFF"/>
              <w:spacing w:before="0" w:beforeAutospacing="0" w:after="150" w:afterAutospacing="0"/>
              <w:jc w:val="both"/>
            </w:pPr>
            <w:r w:rsidRPr="00805887">
              <w:rPr>
                <w:b/>
                <w:bCs/>
                <w:i/>
                <w:iCs/>
              </w:rPr>
              <w:t>ПРИЧИНЫ НИДЕРЛАНДСКОЙ РЕВОЛЮЦИИ</w:t>
            </w:r>
          </w:p>
          <w:p w:rsidR="00805887" w:rsidRPr="00805887" w:rsidRDefault="00805887" w:rsidP="00805887">
            <w:pPr>
              <w:pStyle w:val="western"/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320" w:hanging="283"/>
              <w:jc w:val="both"/>
            </w:pPr>
            <w:r w:rsidRPr="00805887">
              <w:rPr>
                <w:i/>
                <w:iCs/>
              </w:rPr>
              <w:t>Высокие налоги в испанскую казну мешали развитию капитализма и торговли.</w:t>
            </w:r>
          </w:p>
          <w:p w:rsidR="00805887" w:rsidRPr="00805887" w:rsidRDefault="00805887" w:rsidP="00805887">
            <w:pPr>
              <w:pStyle w:val="western"/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320" w:hanging="283"/>
              <w:jc w:val="both"/>
            </w:pPr>
            <w:r w:rsidRPr="00805887">
              <w:rPr>
                <w:i/>
                <w:iCs/>
              </w:rPr>
              <w:t>Жестокое подавление протестантского движения.</w:t>
            </w:r>
          </w:p>
          <w:p w:rsidR="00805887" w:rsidRPr="00AA1887" w:rsidRDefault="00805887" w:rsidP="00805887">
            <w:pPr>
              <w:pStyle w:val="western"/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</w:tabs>
              <w:spacing w:before="0" w:beforeAutospacing="0" w:after="0" w:afterAutospacing="0"/>
              <w:ind w:left="320" w:hanging="283"/>
              <w:jc w:val="both"/>
            </w:pPr>
            <w:r w:rsidRPr="00805887">
              <w:rPr>
                <w:i/>
                <w:iCs/>
              </w:rPr>
              <w:t>Ликвидация самоуправления и передача власти испанским королевским чиновникам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A7BE7" w:rsidRPr="000E0C21" w:rsidRDefault="002A7BE7" w:rsidP="0059651A">
            <w:pPr>
              <w:spacing w:after="0" w:line="240" w:lineRule="auto"/>
              <w:ind w:lef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Относительно целостное представление об общественной жизни</w:t>
            </w:r>
            <w:r w:rsidR="0059651A">
              <w:rPr>
                <w:rFonts w:ascii="Times New Roman" w:hAnsi="Times New Roman" w:cs="Times New Roman"/>
                <w:sz w:val="24"/>
                <w:szCs w:val="24"/>
              </w:rPr>
              <w:t xml:space="preserve"> Нидерландов.</w:t>
            </w: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6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A7BE7" w:rsidRPr="000E0C21" w:rsidRDefault="002A7BE7" w:rsidP="002A7BE7">
            <w:pPr>
              <w:spacing w:after="0" w:line="24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Умение объяснять явления и процессы.</w:t>
            </w:r>
          </w:p>
          <w:p w:rsidR="002A7BE7" w:rsidRPr="000E0C21" w:rsidRDefault="002A7BE7" w:rsidP="002A7BE7">
            <w:pPr>
              <w:spacing w:after="0" w:line="24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 xml:space="preserve">Овладение различными видами публичных выступлений (высказывание, монолог), Следование правилам ведения диалога </w:t>
            </w:r>
          </w:p>
        </w:tc>
      </w:tr>
      <w:tr w:rsidR="002A7BE7" w:rsidRPr="00D009C6" w:rsidTr="00805887">
        <w:trPr>
          <w:trHeight w:val="266"/>
        </w:trPr>
        <w:tc>
          <w:tcPr>
            <w:tcW w:w="2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ind w:lef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 События испано-нидерландской войны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59651A" w:rsidP="005965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</w:t>
            </w:r>
            <w:r w:rsidR="002A7BE7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ратк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</w:t>
            </w:r>
            <w:r w:rsidR="002A7BE7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рассказ об основных событиях </w:t>
            </w:r>
          </w:p>
          <w:p w:rsidR="002A7BE7" w:rsidRPr="00AA1887" w:rsidRDefault="0059651A" w:rsidP="005965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A7BE7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выполнения познавательных заданий</w:t>
            </w:r>
          </w:p>
          <w:p w:rsidR="00805887" w:rsidRPr="00805887" w:rsidRDefault="0059651A" w:rsidP="00805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="002A7BE7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ация</w:t>
            </w:r>
            <w:r w:rsidR="002A7BE7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фиксаци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2A7BE7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тетрадях.</w:t>
            </w:r>
          </w:p>
          <w:p w:rsidR="00805887" w:rsidRPr="00AA1887" w:rsidRDefault="00805887" w:rsidP="00805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Учащиеся фиксируют в тетради основные события.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Обучающиеся выполняют познавательные задания на основе документа</w:t>
            </w:r>
          </w:p>
          <w:p w:rsidR="002A7BE7" w:rsidRPr="00D009C6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учащийся выступает с подготовленным сообщением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Объясните значение слова «иконоборцы»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Какую политику по отношению к восставшим проводили испанцы, судя по прозвищу герцога Альбы «вешатель»?</w:t>
            </w:r>
          </w:p>
          <w:p w:rsidR="00805887" w:rsidRPr="004C027E" w:rsidRDefault="002A7BE7" w:rsidP="005E03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можно узнать о </w:t>
            </w:r>
            <w:r w:rsidRPr="00D009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гёзах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из их </w:t>
            </w: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песни?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A7BE7" w:rsidRPr="000E0C21" w:rsidRDefault="002A7BE7" w:rsidP="0059651A">
            <w:pPr>
              <w:spacing w:after="0" w:line="240" w:lineRule="auto"/>
              <w:ind w:left="146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Знание основных событий в истории </w:t>
            </w:r>
            <w:r w:rsidR="0059651A">
              <w:rPr>
                <w:rFonts w:ascii="Times New Roman" w:hAnsi="Times New Roman" w:cs="Times New Roman"/>
                <w:sz w:val="24"/>
                <w:szCs w:val="24"/>
              </w:rPr>
              <w:t>Нидерландов</w:t>
            </w: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, понятий, норм и правил.</w:t>
            </w:r>
          </w:p>
        </w:tc>
        <w:tc>
          <w:tcPr>
            <w:tcW w:w="196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A7BE7" w:rsidRPr="000E0C21" w:rsidRDefault="002A7BE7" w:rsidP="002A7BE7">
            <w:pPr>
              <w:spacing w:after="0" w:line="240" w:lineRule="auto"/>
              <w:ind w:left="144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Умение выполнять задания на оценку своих учебных достижений</w:t>
            </w:r>
          </w:p>
        </w:tc>
      </w:tr>
      <w:tr w:rsidR="002A7BE7" w:rsidRPr="00D009C6" w:rsidTr="00805887">
        <w:trPr>
          <w:trHeight w:val="1116"/>
        </w:trPr>
        <w:tc>
          <w:tcPr>
            <w:tcW w:w="23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ind w:left="240" w:hanging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 Рождение республики Голландия</w:t>
            </w:r>
          </w:p>
        </w:tc>
        <w:tc>
          <w:tcPr>
            <w:tcW w:w="35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887" w:rsidRPr="00AA1887" w:rsidRDefault="00805887" w:rsidP="008058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</w:t>
            </w:r>
            <w:r w:rsidR="002A7BE7"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рганизует обобщение и закрепление темы на основе текста учебника</w:t>
            </w:r>
          </w:p>
        </w:tc>
        <w:tc>
          <w:tcPr>
            <w:tcW w:w="39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Обучающиеся читают вслух пункт параграф учебника, выделяют значимые даты и фиксируют в тетради.</w:t>
            </w:r>
          </w:p>
          <w:p w:rsidR="002A7BE7" w:rsidRPr="00D009C6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Обучающиеся</w:t>
            </w:r>
            <w:proofErr w:type="gramEnd"/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отвечают на главный вопрос урока.</w:t>
            </w:r>
          </w:p>
          <w:p w:rsidR="002A7BE7" w:rsidRPr="00AA1887" w:rsidRDefault="002A7BE7" w:rsidP="00D009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188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Докажите, что испано-нидерландская война была одновременно революцией для Голландии.</w:t>
            </w:r>
          </w:p>
        </w:tc>
        <w:tc>
          <w:tcPr>
            <w:tcW w:w="297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2A7BE7" w:rsidRPr="000E0C21" w:rsidRDefault="002A7BE7" w:rsidP="008168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Итог своей работы, формирование нравственн</w:t>
            </w:r>
            <w:proofErr w:type="gramStart"/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E0C21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ценностей</w:t>
            </w:r>
          </w:p>
        </w:tc>
        <w:tc>
          <w:tcPr>
            <w:tcW w:w="196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A7BE7" w:rsidRPr="000E0C21" w:rsidRDefault="002A7BE7" w:rsidP="008168AD">
            <w:pPr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0E0C21">
              <w:rPr>
                <w:rFonts w:ascii="Times New Roman" w:hAnsi="Times New Roman" w:cs="Times New Roman"/>
                <w:sz w:val="24"/>
                <w:szCs w:val="24"/>
              </w:rPr>
              <w:t>Владение навыками познавательной рефлексии как осознания совершаемых действий, границ своего знания и незнания, новых познавательных задач и средств их достижения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05887" w:rsidRPr="00D009C6" w:rsidTr="00805887">
        <w:trPr>
          <w:trHeight w:val="295"/>
        </w:trPr>
        <w:tc>
          <w:tcPr>
            <w:tcW w:w="14837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5887" w:rsidRPr="000E0C21" w:rsidRDefault="006D014C" w:rsidP="008168AD">
            <w:pPr>
              <w:spacing w:after="0" w:line="240" w:lineRule="auto"/>
              <w:ind w:left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Рефлексия. </w:t>
            </w:r>
            <w:r w:rsidR="00805887" w:rsidRPr="00AA18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Подведение итогов урока и выставление оценок </w:t>
            </w:r>
          </w:p>
        </w:tc>
      </w:tr>
    </w:tbl>
    <w:p w:rsidR="001B2D79" w:rsidRPr="001B2D79" w:rsidRDefault="001B2D79" w:rsidP="001B2D79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0"/>
    <w:p w:rsidR="001B2D79" w:rsidRPr="001B2D79" w:rsidRDefault="001B2D79" w:rsidP="001B2D79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</w:pPr>
    </w:p>
    <w:sectPr w:rsidR="001B2D79" w:rsidRPr="001B2D79" w:rsidSect="00E930BE">
      <w:pgSz w:w="16838" w:h="11906" w:orient="landscape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4B82"/>
    <w:multiLevelType w:val="multilevel"/>
    <w:tmpl w:val="20629D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052C43"/>
    <w:multiLevelType w:val="multilevel"/>
    <w:tmpl w:val="899C8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F21862"/>
    <w:multiLevelType w:val="multilevel"/>
    <w:tmpl w:val="253014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0047C8"/>
    <w:multiLevelType w:val="multilevel"/>
    <w:tmpl w:val="134CC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DD6A5E"/>
    <w:multiLevelType w:val="multilevel"/>
    <w:tmpl w:val="F2C885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854425D"/>
    <w:multiLevelType w:val="hybridMultilevel"/>
    <w:tmpl w:val="25D027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D896F4">
      <w:start w:val="7"/>
      <w:numFmt w:val="upperRoman"/>
      <w:lvlText w:val="%2."/>
      <w:lvlJc w:val="right"/>
      <w:pPr>
        <w:tabs>
          <w:tab w:val="num" w:pos="1193"/>
        </w:tabs>
        <w:ind w:left="513" w:firstLine="567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0A2C78FA"/>
    <w:multiLevelType w:val="multilevel"/>
    <w:tmpl w:val="B4E0A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F000F0"/>
    <w:multiLevelType w:val="hybridMultilevel"/>
    <w:tmpl w:val="6A6ACFB8"/>
    <w:lvl w:ilvl="0" w:tplc="56B284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7038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CC67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E88C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C145A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8C84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38A6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849D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9AC0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18A94161"/>
    <w:multiLevelType w:val="multilevel"/>
    <w:tmpl w:val="CED69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E45643"/>
    <w:multiLevelType w:val="multilevel"/>
    <w:tmpl w:val="759ECEE8"/>
    <w:lvl w:ilvl="0">
      <w:start w:val="1"/>
      <w:numFmt w:val="bullet"/>
      <w:lvlText w:val=""/>
      <w:lvlJc w:val="left"/>
      <w:pPr>
        <w:tabs>
          <w:tab w:val="num" w:pos="3763"/>
        </w:tabs>
        <w:ind w:left="3763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483"/>
        </w:tabs>
        <w:ind w:left="448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203"/>
        </w:tabs>
        <w:ind w:left="520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923"/>
        </w:tabs>
        <w:ind w:left="592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643"/>
        </w:tabs>
        <w:ind w:left="664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363"/>
        </w:tabs>
        <w:ind w:left="736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083"/>
        </w:tabs>
        <w:ind w:left="808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803"/>
        </w:tabs>
        <w:ind w:left="880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523"/>
        </w:tabs>
        <w:ind w:left="9523" w:hanging="360"/>
      </w:pPr>
      <w:rPr>
        <w:rFonts w:ascii="Wingdings" w:hAnsi="Wingdings" w:hint="default"/>
        <w:sz w:val="20"/>
      </w:rPr>
    </w:lvl>
  </w:abstractNum>
  <w:abstractNum w:abstractNumId="10">
    <w:nsid w:val="1AF440BE"/>
    <w:multiLevelType w:val="multilevel"/>
    <w:tmpl w:val="09CE7B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FCD2265"/>
    <w:multiLevelType w:val="multilevel"/>
    <w:tmpl w:val="7E54D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1E86B8E"/>
    <w:multiLevelType w:val="hybridMultilevel"/>
    <w:tmpl w:val="8BA485FC"/>
    <w:lvl w:ilvl="0" w:tplc="902C8214">
      <w:start w:val="1"/>
      <w:numFmt w:val="upperRoman"/>
      <w:lvlText w:val="%1."/>
      <w:lvlJc w:val="right"/>
      <w:pPr>
        <w:tabs>
          <w:tab w:val="num" w:pos="680"/>
        </w:tabs>
        <w:ind w:left="0" w:firstLine="567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20A7F80"/>
    <w:multiLevelType w:val="multilevel"/>
    <w:tmpl w:val="42286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34E2ADF"/>
    <w:multiLevelType w:val="hybridMultilevel"/>
    <w:tmpl w:val="D77AF2F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5">
    <w:nsid w:val="24F57F76"/>
    <w:multiLevelType w:val="multilevel"/>
    <w:tmpl w:val="48F2E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6042EE4"/>
    <w:multiLevelType w:val="multilevel"/>
    <w:tmpl w:val="1F741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8D52E8C"/>
    <w:multiLevelType w:val="multilevel"/>
    <w:tmpl w:val="C72A2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B8126F9"/>
    <w:multiLevelType w:val="multilevel"/>
    <w:tmpl w:val="A636F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D246B24"/>
    <w:multiLevelType w:val="hybridMultilevel"/>
    <w:tmpl w:val="78F4CD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1AE1B23"/>
    <w:multiLevelType w:val="hybridMultilevel"/>
    <w:tmpl w:val="A8229958"/>
    <w:lvl w:ilvl="0" w:tplc="14A8F13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4CA6481"/>
    <w:multiLevelType w:val="multilevel"/>
    <w:tmpl w:val="DC6E14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C70535"/>
    <w:multiLevelType w:val="multilevel"/>
    <w:tmpl w:val="CA9EC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2822EEA"/>
    <w:multiLevelType w:val="multilevel"/>
    <w:tmpl w:val="24125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2B13471"/>
    <w:multiLevelType w:val="multilevel"/>
    <w:tmpl w:val="3FBEB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9A34100"/>
    <w:multiLevelType w:val="multilevel"/>
    <w:tmpl w:val="CC683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B61097E"/>
    <w:multiLevelType w:val="hybridMultilevel"/>
    <w:tmpl w:val="A5DEDD94"/>
    <w:lvl w:ilvl="0" w:tplc="085E55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D044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B68F8E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06AE91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6AA1C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E58A29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FA8E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AC443D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3809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B721A51"/>
    <w:multiLevelType w:val="multilevel"/>
    <w:tmpl w:val="8B581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FB5215B"/>
    <w:multiLevelType w:val="multilevel"/>
    <w:tmpl w:val="BC242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E84A38"/>
    <w:multiLevelType w:val="multilevel"/>
    <w:tmpl w:val="0F8A7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AE9542A"/>
    <w:multiLevelType w:val="multilevel"/>
    <w:tmpl w:val="358C8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B27324B"/>
    <w:multiLevelType w:val="multilevel"/>
    <w:tmpl w:val="5B869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B714F4D"/>
    <w:multiLevelType w:val="multilevel"/>
    <w:tmpl w:val="06D0B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B947FC2"/>
    <w:multiLevelType w:val="multilevel"/>
    <w:tmpl w:val="F5C08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0B412FE"/>
    <w:multiLevelType w:val="multilevel"/>
    <w:tmpl w:val="B4AA7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22A1E50"/>
    <w:multiLevelType w:val="multilevel"/>
    <w:tmpl w:val="2A9AD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65B706E"/>
    <w:multiLevelType w:val="multilevel"/>
    <w:tmpl w:val="D2967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9204FC6"/>
    <w:multiLevelType w:val="hybridMultilevel"/>
    <w:tmpl w:val="F89E91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4C1C72"/>
    <w:multiLevelType w:val="multilevel"/>
    <w:tmpl w:val="CE702A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11C057D"/>
    <w:multiLevelType w:val="multilevel"/>
    <w:tmpl w:val="9B742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4564EF9"/>
    <w:multiLevelType w:val="multilevel"/>
    <w:tmpl w:val="CFE04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53673BA"/>
    <w:multiLevelType w:val="multilevel"/>
    <w:tmpl w:val="F25C6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68C2653"/>
    <w:multiLevelType w:val="hybridMultilevel"/>
    <w:tmpl w:val="34806F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8D45EA"/>
    <w:multiLevelType w:val="multilevel"/>
    <w:tmpl w:val="DF9AC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90034C5"/>
    <w:multiLevelType w:val="multilevel"/>
    <w:tmpl w:val="33A83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90B64DE"/>
    <w:multiLevelType w:val="multilevel"/>
    <w:tmpl w:val="CE4854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B401EC9"/>
    <w:multiLevelType w:val="multilevel"/>
    <w:tmpl w:val="5D4A4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D173809"/>
    <w:multiLevelType w:val="hybridMultilevel"/>
    <w:tmpl w:val="005AB924"/>
    <w:lvl w:ilvl="0" w:tplc="4D66AB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5A32E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5AF0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7F824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76033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8E4D4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2FA0B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967DB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7AE8B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D6B4544"/>
    <w:multiLevelType w:val="multilevel"/>
    <w:tmpl w:val="1A98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DBF6DF0"/>
    <w:multiLevelType w:val="multilevel"/>
    <w:tmpl w:val="CA5810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46"/>
  </w:num>
  <w:num w:numId="3">
    <w:abstractNumId w:val="30"/>
  </w:num>
  <w:num w:numId="4">
    <w:abstractNumId w:val="32"/>
  </w:num>
  <w:num w:numId="5">
    <w:abstractNumId w:val="23"/>
  </w:num>
  <w:num w:numId="6">
    <w:abstractNumId w:val="6"/>
  </w:num>
  <w:num w:numId="7">
    <w:abstractNumId w:val="33"/>
  </w:num>
  <w:num w:numId="8">
    <w:abstractNumId w:val="18"/>
  </w:num>
  <w:num w:numId="9">
    <w:abstractNumId w:val="48"/>
  </w:num>
  <w:num w:numId="10">
    <w:abstractNumId w:val="11"/>
  </w:num>
  <w:num w:numId="11">
    <w:abstractNumId w:val="15"/>
  </w:num>
  <w:num w:numId="12">
    <w:abstractNumId w:val="43"/>
  </w:num>
  <w:num w:numId="13">
    <w:abstractNumId w:val="25"/>
  </w:num>
  <w:num w:numId="14">
    <w:abstractNumId w:val="41"/>
  </w:num>
  <w:num w:numId="15">
    <w:abstractNumId w:val="16"/>
  </w:num>
  <w:num w:numId="16">
    <w:abstractNumId w:val="22"/>
  </w:num>
  <w:num w:numId="17">
    <w:abstractNumId w:val="5"/>
  </w:num>
  <w:num w:numId="18">
    <w:abstractNumId w:val="12"/>
  </w:num>
  <w:num w:numId="19">
    <w:abstractNumId w:val="19"/>
  </w:num>
  <w:num w:numId="20">
    <w:abstractNumId w:val="26"/>
  </w:num>
  <w:num w:numId="21">
    <w:abstractNumId w:val="14"/>
  </w:num>
  <w:num w:numId="22">
    <w:abstractNumId w:val="7"/>
  </w:num>
  <w:num w:numId="23">
    <w:abstractNumId w:val="47"/>
  </w:num>
  <w:num w:numId="24">
    <w:abstractNumId w:val="28"/>
  </w:num>
  <w:num w:numId="25">
    <w:abstractNumId w:val="3"/>
  </w:num>
  <w:num w:numId="26">
    <w:abstractNumId w:val="13"/>
  </w:num>
  <w:num w:numId="27">
    <w:abstractNumId w:val="4"/>
  </w:num>
  <w:num w:numId="28">
    <w:abstractNumId w:val="40"/>
  </w:num>
  <w:num w:numId="29">
    <w:abstractNumId w:val="10"/>
  </w:num>
  <w:num w:numId="30">
    <w:abstractNumId w:val="0"/>
  </w:num>
  <w:num w:numId="31">
    <w:abstractNumId w:val="29"/>
  </w:num>
  <w:num w:numId="32">
    <w:abstractNumId w:val="44"/>
  </w:num>
  <w:num w:numId="33">
    <w:abstractNumId w:val="1"/>
  </w:num>
  <w:num w:numId="34">
    <w:abstractNumId w:val="17"/>
  </w:num>
  <w:num w:numId="35">
    <w:abstractNumId w:val="38"/>
  </w:num>
  <w:num w:numId="36">
    <w:abstractNumId w:val="49"/>
  </w:num>
  <w:num w:numId="37">
    <w:abstractNumId w:val="21"/>
  </w:num>
  <w:num w:numId="38">
    <w:abstractNumId w:val="39"/>
  </w:num>
  <w:num w:numId="39">
    <w:abstractNumId w:val="20"/>
  </w:num>
  <w:num w:numId="40">
    <w:abstractNumId w:val="27"/>
  </w:num>
  <w:num w:numId="41">
    <w:abstractNumId w:val="2"/>
  </w:num>
  <w:num w:numId="42">
    <w:abstractNumId w:val="45"/>
  </w:num>
  <w:num w:numId="43">
    <w:abstractNumId w:val="34"/>
  </w:num>
  <w:num w:numId="44">
    <w:abstractNumId w:val="31"/>
  </w:num>
  <w:num w:numId="45">
    <w:abstractNumId w:val="8"/>
  </w:num>
  <w:num w:numId="46">
    <w:abstractNumId w:val="36"/>
  </w:num>
  <w:num w:numId="47">
    <w:abstractNumId w:val="24"/>
  </w:num>
  <w:num w:numId="48">
    <w:abstractNumId w:val="35"/>
  </w:num>
  <w:num w:numId="49">
    <w:abstractNumId w:val="37"/>
  </w:num>
  <w:num w:numId="50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B2D79"/>
    <w:rsid w:val="00076383"/>
    <w:rsid w:val="001B2D79"/>
    <w:rsid w:val="0025129F"/>
    <w:rsid w:val="002A7BE7"/>
    <w:rsid w:val="004C027E"/>
    <w:rsid w:val="0059651A"/>
    <w:rsid w:val="005E0357"/>
    <w:rsid w:val="006D014C"/>
    <w:rsid w:val="00805887"/>
    <w:rsid w:val="00A25854"/>
    <w:rsid w:val="00B86F95"/>
    <w:rsid w:val="00C94074"/>
    <w:rsid w:val="00D009C6"/>
    <w:rsid w:val="00E93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854"/>
  </w:style>
  <w:style w:type="paragraph" w:styleId="1">
    <w:name w:val="heading 1"/>
    <w:basedOn w:val="a"/>
    <w:link w:val="10"/>
    <w:uiPriority w:val="9"/>
    <w:qFormat/>
    <w:rsid w:val="001B2D7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1B2D7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2D7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B2D7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1B2D79"/>
    <w:rPr>
      <w:color w:val="0000FF"/>
      <w:u w:val="single"/>
    </w:rPr>
  </w:style>
  <w:style w:type="character" w:styleId="a4">
    <w:name w:val="Emphasis"/>
    <w:basedOn w:val="a0"/>
    <w:qFormat/>
    <w:rsid w:val="001B2D79"/>
    <w:rPr>
      <w:i/>
      <w:iCs/>
    </w:rPr>
  </w:style>
  <w:style w:type="paragraph" w:styleId="a5">
    <w:name w:val="Normal (Web)"/>
    <w:basedOn w:val="a"/>
    <w:uiPriority w:val="99"/>
    <w:unhideWhenUsed/>
    <w:rsid w:val="001B2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qFormat/>
    <w:rsid w:val="001B2D79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1B2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B2D79"/>
    <w:rPr>
      <w:rFonts w:ascii="Tahoma" w:hAnsi="Tahoma" w:cs="Tahoma"/>
      <w:sz w:val="16"/>
      <w:szCs w:val="16"/>
    </w:rPr>
  </w:style>
  <w:style w:type="paragraph" w:customStyle="1" w:styleId="maintext">
    <w:name w:val="maintext"/>
    <w:basedOn w:val="a"/>
    <w:rsid w:val="001B2D7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moll">
    <w:name w:val="smoll"/>
    <w:basedOn w:val="a"/>
    <w:rsid w:val="001B2D79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western">
    <w:name w:val="western"/>
    <w:basedOn w:val="a"/>
    <w:rsid w:val="001B2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_"/>
    <w:basedOn w:val="a0"/>
    <w:link w:val="40"/>
    <w:rsid w:val="00E930BE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E930BE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9">
    <w:name w:val="List Paragraph"/>
    <w:basedOn w:val="a"/>
    <w:uiPriority w:val="34"/>
    <w:qFormat/>
    <w:rsid w:val="000763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0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15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99161">
          <w:marLeft w:val="0"/>
          <w:marRight w:val="0"/>
          <w:marTop w:val="300"/>
          <w:marBottom w:val="300"/>
          <w:divBdr>
            <w:top w:val="single" w:sz="6" w:space="0" w:color="E1E8ED"/>
            <w:left w:val="single" w:sz="6" w:space="0" w:color="E1E8ED"/>
            <w:bottom w:val="single" w:sz="6" w:space="0" w:color="E1E8ED"/>
            <w:right w:val="single" w:sz="6" w:space="0" w:color="E1E8ED"/>
          </w:divBdr>
          <w:divsChild>
            <w:div w:id="17529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52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98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689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051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4313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1351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1213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0877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80435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71282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1312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dcterms:created xsi:type="dcterms:W3CDTF">2017-08-20T10:02:00Z</dcterms:created>
  <dcterms:modified xsi:type="dcterms:W3CDTF">2017-08-30T04:38:00Z</dcterms:modified>
</cp:coreProperties>
</file>